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53" w:rsidRDefault="008D0B53" w:rsidP="008D0B5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“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芙兰学术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中心”</w:t>
      </w:r>
      <w:r>
        <w:rPr>
          <w:rFonts w:ascii="宋体" w:hAnsi="宋体" w:hint="eastAsia"/>
          <w:b/>
          <w:sz w:val="36"/>
          <w:szCs w:val="36"/>
        </w:rPr>
        <w:t>会议室使用申请表</w:t>
      </w:r>
    </w:p>
    <w:p w:rsidR="008D0B53" w:rsidRDefault="008D0B53" w:rsidP="008D0B53">
      <w:pPr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填表日期：</w:t>
      </w:r>
      <w:r>
        <w:rPr>
          <w:rFonts w:ascii="宋体" w:hAnsi="宋体" w:hint="eastAsia"/>
          <w:color w:val="FF0000"/>
          <w:sz w:val="24"/>
        </w:rPr>
        <w:t xml:space="preserve">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color w:val="FF0000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10145" w:type="dxa"/>
        <w:jc w:val="center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7"/>
        <w:gridCol w:w="2104"/>
        <w:gridCol w:w="2070"/>
        <w:gridCol w:w="2011"/>
        <w:gridCol w:w="1873"/>
      </w:tblGrid>
      <w:tr w:rsidR="008D0B53" w:rsidTr="008D0B53">
        <w:trPr>
          <w:trHeight w:val="610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时至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时共计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小时 （星期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）       </w:t>
            </w:r>
          </w:p>
        </w:tc>
      </w:tr>
      <w:tr w:rsidR="008D0B53" w:rsidTr="008D0B53">
        <w:trPr>
          <w:trHeight w:val="503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rPr>
                <w:rFonts w:ascii="宋体" w:hAnsi="宋体"/>
                <w:sz w:val="24"/>
              </w:rPr>
            </w:pPr>
          </w:p>
        </w:tc>
      </w:tr>
      <w:tr w:rsidR="008D0B53" w:rsidTr="008D0B53">
        <w:trPr>
          <w:trHeight w:val="1500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请选择会议室</w:t>
            </w:r>
          </w:p>
        </w:tc>
        <w:tc>
          <w:tcPr>
            <w:tcW w:w="6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 w:rsidP="008D0B53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 w:rsidRPr="008D0B53"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8D0B53">
              <w:rPr>
                <w:rFonts w:ascii="宋体" w:hAnsi="宋体"/>
                <w:sz w:val="24"/>
              </w:rPr>
              <w:t>01</w:t>
            </w:r>
            <w:r w:rsidRPr="008D0B53">
              <w:rPr>
                <w:rFonts w:ascii="宋体" w:hAnsi="宋体" w:hint="eastAsia"/>
                <w:sz w:val="24"/>
              </w:rPr>
              <w:t>（会议报告厅</w:t>
            </w:r>
            <w:r>
              <w:rPr>
                <w:rFonts w:ascii="宋体" w:hAnsi="宋体" w:hint="eastAsia"/>
                <w:sz w:val="24"/>
              </w:rPr>
              <w:t>216</w:t>
            </w:r>
            <w:r w:rsidRPr="008D0B53">
              <w:rPr>
                <w:rFonts w:ascii="宋体" w:hAnsi="宋体" w:hint="eastAsia"/>
                <w:sz w:val="24"/>
              </w:rPr>
              <w:t>位，备有投影仪、话筒）</w:t>
            </w:r>
          </w:p>
          <w:p w:rsidR="008D0B53" w:rsidRDefault="008D0B53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A301 A304（小会议室36位，备有投影仪、话筒）</w:t>
            </w:r>
          </w:p>
          <w:p w:rsidR="008D0B53" w:rsidRDefault="008D0B53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A302  A303（圆桌会议室12位，备有投影仪、话筒）</w:t>
            </w:r>
          </w:p>
          <w:p w:rsidR="008D0B53" w:rsidRDefault="008D0B53">
            <w:pPr>
              <w:ind w:firstLineChars="150" w:firstLine="3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A401（贵宾室10个沙发位）</w:t>
            </w:r>
          </w:p>
          <w:p w:rsidR="008D0B53" w:rsidRDefault="008D0B53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A402（会议报告厅40位，备有投影</w:t>
            </w:r>
            <w:r>
              <w:rPr>
                <w:rFonts w:ascii="宋体" w:hAnsi="宋体" w:hint="eastAsia"/>
                <w:sz w:val="24"/>
              </w:rPr>
              <w:t>仪、话筒）</w:t>
            </w:r>
          </w:p>
          <w:p w:rsidR="008D0B53" w:rsidRDefault="008D0B53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A403（会议报告厅72位，备有投影仪、话筒）</w:t>
            </w:r>
          </w:p>
          <w:p w:rsidR="008D0B53" w:rsidRDefault="008D0B53">
            <w:pPr>
              <w:ind w:firstLineChars="150" w:firstLine="452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请自备电脑。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8D0B53" w:rsidTr="008D0B53">
        <w:trPr>
          <w:trHeight w:val="6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widowControl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价格：   元</w:t>
            </w:r>
          </w:p>
        </w:tc>
      </w:tr>
      <w:tr w:rsidR="008D0B53" w:rsidTr="008D0B53">
        <w:trPr>
          <w:trHeight w:val="693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使用说明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使用事由：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rPr>
                <w:rFonts w:ascii="宋体" w:hAnsi="宋体"/>
                <w:sz w:val="24"/>
              </w:rPr>
            </w:pPr>
          </w:p>
          <w:p w:rsidR="008D0B53" w:rsidRDefault="008D0B53">
            <w:pPr>
              <w:rPr>
                <w:rFonts w:ascii="宋体" w:hAnsi="宋体" w:hint="eastAsia"/>
                <w:sz w:val="24"/>
              </w:rPr>
            </w:pPr>
          </w:p>
          <w:p w:rsidR="008D0B53" w:rsidRDefault="008D0B53">
            <w:pPr>
              <w:rPr>
                <w:rFonts w:ascii="宋体" w:hAnsi="宋体" w:hint="eastAsia"/>
                <w:sz w:val="24"/>
              </w:rPr>
            </w:pPr>
          </w:p>
          <w:p w:rsidR="008D0B53" w:rsidRDefault="008D0B53">
            <w:pPr>
              <w:rPr>
                <w:rFonts w:ascii="宋体" w:hAnsi="宋体"/>
                <w:sz w:val="24"/>
              </w:rPr>
            </w:pPr>
          </w:p>
        </w:tc>
      </w:tr>
      <w:tr w:rsidR="008D0B53" w:rsidTr="008D0B53">
        <w:trPr>
          <w:trHeight w:val="6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人员范围及人数：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8D0B53" w:rsidTr="008D0B53">
        <w:trPr>
          <w:trHeight w:val="673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付款经费号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8D0B53" w:rsidTr="008D0B53">
        <w:trPr>
          <w:trHeight w:val="763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              联系电话：                   年   月   日</w:t>
            </w:r>
          </w:p>
        </w:tc>
      </w:tr>
      <w:tr w:rsidR="008D0B53" w:rsidTr="008D0B53">
        <w:trPr>
          <w:trHeight w:val="116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53" w:rsidRDefault="008D0B5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8D0B53" w:rsidRDefault="008D0B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签名：           年   月   日</w:t>
            </w:r>
          </w:p>
        </w:tc>
      </w:tr>
      <w:tr w:rsidR="008D0B53" w:rsidTr="008D0B53">
        <w:trPr>
          <w:trHeight w:val="70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53" w:rsidRDefault="008D0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注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53" w:rsidRDefault="008D0B53">
            <w:pPr>
              <w:ind w:leftChars="34" w:left="71" w:rightChars="67" w:right="1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一、填写发送《</w:t>
            </w:r>
            <w:hyperlink r:id="rId4" w:history="1">
              <w:r>
                <w:rPr>
                  <w:rStyle w:val="a3"/>
                  <w:rFonts w:ascii="宋体" w:hAnsi="宋体" w:hint="eastAsia"/>
                  <w:sz w:val="24"/>
                </w:rPr>
                <w:t>会议室使用申请表》到chesb@mail.sysu.edu.cn</w:t>
              </w:r>
            </w:hyperlink>
            <w:r>
              <w:rPr>
                <w:rFonts w:ascii="宋体" w:hAnsi="宋体" w:hint="eastAsia"/>
                <w:sz w:val="24"/>
              </w:rPr>
              <w:t>进行预约申请，审核通过后可使用对应会议室。</w:t>
            </w:r>
          </w:p>
          <w:p w:rsidR="008D0B53" w:rsidRDefault="008D0B53">
            <w:pPr>
              <w:ind w:leftChars="34" w:left="71" w:rightChars="67" w:right="14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二、届时请提前30分钟到值班室让值班员开门，并对会议室设备进行必要调试，如有问题可及时联系管理员。</w:t>
            </w:r>
          </w:p>
          <w:p w:rsidR="008D0B53" w:rsidRDefault="008D0B53">
            <w:pPr>
              <w:spacing w:line="360" w:lineRule="auto"/>
              <w:rPr>
                <w:rFonts w:ascii="宋体" w:hAnsi="宋体" w:hint="eastAsia"/>
                <w:color w:val="0D0D0D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三、</w:t>
            </w: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使用者应遵守学院规定，服从管理，</w:t>
            </w:r>
            <w:r>
              <w:rPr>
                <w:rFonts w:ascii="宋体" w:hAnsi="宋体" w:hint="eastAsia"/>
                <w:color w:val="0D0D0D"/>
                <w:sz w:val="24"/>
                <w:shd w:val="clear" w:color="auto" w:fill="FFFFFF"/>
              </w:rPr>
              <w:t>保护环境，讲究卫生，</w:t>
            </w: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保持会议室和公共场所的清洁。</w:t>
            </w:r>
            <w:r>
              <w:rPr>
                <w:rFonts w:ascii="宋体" w:hAnsi="宋体" w:hint="eastAsia"/>
                <w:color w:val="0D0D0D"/>
                <w:sz w:val="24"/>
                <w:shd w:val="clear" w:color="auto" w:fill="FFFFFF"/>
              </w:rPr>
              <w:t xml:space="preserve"> </w:t>
            </w:r>
          </w:p>
          <w:p w:rsidR="008D0B53" w:rsidRDefault="008D0B53">
            <w:pPr>
              <w:ind w:leftChars="34" w:left="71" w:rightChars="67" w:right="141"/>
              <w:rPr>
                <w:rFonts w:ascii="宋体" w:hAnsi="宋体" w:cs="宋体" w:hint="eastAsia"/>
                <w:color w:val="26262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四、使用者应爱护中心设施、设备及物品，特别是多媒体设备等，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人为破坏须照价赔偿</w:t>
            </w: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。</w:t>
            </w:r>
          </w:p>
          <w:p w:rsidR="008D0B53" w:rsidRDefault="008D0B53">
            <w:pPr>
              <w:ind w:leftChars="34" w:left="71" w:rightChars="67" w:right="14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五、会后应及时与管理员联系并做好会后整理工作。确定卫生，门窗，设备、电源（特别注意必须等投影仪散热指示灯变红后方可切断电源）等均符合要求的前提下离开。</w:t>
            </w:r>
          </w:p>
          <w:p w:rsidR="008D0B53" w:rsidRDefault="008D0B53">
            <w:pPr>
              <w:ind w:leftChars="34" w:left="71" w:rightChars="67" w:right="1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六、联系人及电话：院办曾老师84113691；值班室、技术管理员84112128.</w:t>
            </w:r>
          </w:p>
        </w:tc>
      </w:tr>
    </w:tbl>
    <w:p w:rsidR="008D0B53" w:rsidRDefault="008D0B53" w:rsidP="008D0B53">
      <w:pPr>
        <w:spacing w:line="360" w:lineRule="auto"/>
        <w:rPr>
          <w:rFonts w:hint="eastAsia"/>
          <w:sz w:val="24"/>
        </w:rPr>
      </w:pPr>
    </w:p>
    <w:p w:rsidR="00DC735B" w:rsidRPr="008D0B53" w:rsidRDefault="00DC735B">
      <w:pPr>
        <w:rPr>
          <w:rFonts w:hint="eastAsia"/>
        </w:rPr>
      </w:pPr>
    </w:p>
    <w:sectPr w:rsidR="00DC735B" w:rsidRPr="008D0B53" w:rsidSect="00DC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B53"/>
    <w:rsid w:val="008D0B53"/>
    <w:rsid w:val="00DC735B"/>
    <w:rsid w:val="00EA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0B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250;&#35758;&#23460;&#20351;&#29992;&#30003;&#35831;&#34920;&#12299;&#21040;chesb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>微软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曾兰珍</dc:creator>
  <cp:keywords/>
  <dc:description/>
  <cp:lastModifiedBy>曾兰珍</cp:lastModifiedBy>
  <cp:revision>1</cp:revision>
  <dcterms:created xsi:type="dcterms:W3CDTF">2013-01-11T01:20:00Z</dcterms:created>
  <dcterms:modified xsi:type="dcterms:W3CDTF">2013-01-11T01:22:00Z</dcterms:modified>
</cp:coreProperties>
</file>